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7B" w:rsidRDefault="00B2427B" w:rsidP="00B2427B">
      <w:pPr>
        <w:pStyle w:val="HTMLVorformatiert"/>
      </w:pPr>
      <w:r>
        <w:t>Wandhalter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 xml:space="preserve">Universal Wandhalter für den BOSE </w:t>
      </w:r>
      <w:proofErr w:type="spellStart"/>
      <w:r>
        <w:t>Panaray</w:t>
      </w:r>
      <w:proofErr w:type="spellEnd"/>
      <w:r>
        <w:t xml:space="preserve"> MA12/MA12EX Line-Array Lautsprecher. </w:t>
      </w:r>
    </w:p>
    <w:p w:rsidR="00B2427B" w:rsidRDefault="00B2427B" w:rsidP="00B2427B">
      <w:pPr>
        <w:pStyle w:val="HTMLVorformatiert"/>
      </w:pPr>
      <w:r>
        <w:t xml:space="preserve">Neigbar 0-10Grad, Schwenkbar +/- 90 </w:t>
      </w:r>
      <w:proofErr w:type="spellStart"/>
      <w:r>
        <w:t>Gard</w:t>
      </w:r>
      <w:proofErr w:type="spellEnd"/>
      <w:r>
        <w:t>.</w:t>
      </w:r>
    </w:p>
    <w:p w:rsidR="00B2427B" w:rsidRDefault="00B2427B" w:rsidP="00B2427B">
      <w:pPr>
        <w:pStyle w:val="HTMLVorformatiert"/>
      </w:pPr>
      <w:r>
        <w:t>Farbe: schwarz oder weiß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>Liefern und betriebsfertig montieren.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WMB-MA12/MA12EX-b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>Angebotenes Fabrikat:</w:t>
      </w:r>
      <w:r>
        <w:tab/>
        <w:t>________________________________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>1,000</w:t>
      </w:r>
      <w:r>
        <w:tab/>
        <w:t>Stück</w:t>
      </w:r>
    </w:p>
    <w:p w:rsidR="00B2427B" w:rsidRDefault="00B2427B" w:rsidP="00B2427B">
      <w:pPr>
        <w:pStyle w:val="HTMLVorformatiert"/>
      </w:pPr>
    </w:p>
    <w:p w:rsidR="00B2427B" w:rsidRDefault="00B2427B" w:rsidP="00B2427B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B2427B" w:rsidRDefault="00385D4F" w:rsidP="00B2427B"/>
    <w:sectPr w:rsidR="00385D4F" w:rsidRPr="00B2427B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8282B"/>
    <w:rsid w:val="0009518E"/>
    <w:rsid w:val="00171BAA"/>
    <w:rsid w:val="0019417F"/>
    <w:rsid w:val="002A3867"/>
    <w:rsid w:val="003245C3"/>
    <w:rsid w:val="00385D4F"/>
    <w:rsid w:val="00435BCF"/>
    <w:rsid w:val="004535B7"/>
    <w:rsid w:val="004D5094"/>
    <w:rsid w:val="00637DD6"/>
    <w:rsid w:val="00681AFD"/>
    <w:rsid w:val="007827B8"/>
    <w:rsid w:val="007B2F48"/>
    <w:rsid w:val="0080195C"/>
    <w:rsid w:val="009851D2"/>
    <w:rsid w:val="009B4ADE"/>
    <w:rsid w:val="009C1F45"/>
    <w:rsid w:val="009E548D"/>
    <w:rsid w:val="00A744FA"/>
    <w:rsid w:val="00AE030B"/>
    <w:rsid w:val="00B01AC8"/>
    <w:rsid w:val="00B1170C"/>
    <w:rsid w:val="00B135C7"/>
    <w:rsid w:val="00B2427B"/>
    <w:rsid w:val="00B7161D"/>
    <w:rsid w:val="00BA1BFE"/>
    <w:rsid w:val="00C37E5C"/>
    <w:rsid w:val="00CD37DF"/>
    <w:rsid w:val="00D03EDF"/>
    <w:rsid w:val="00D32CB2"/>
    <w:rsid w:val="00D37E67"/>
    <w:rsid w:val="00ED53BA"/>
    <w:rsid w:val="00F745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2018-07-26T07:29:00Z</dcterms:created>
  <dcterms:modified xsi:type="dcterms:W3CDTF">2018-07-26T07:29:00Z</dcterms:modified>
</cp:coreProperties>
</file>